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B7D3D" w14:textId="557021E1" w:rsidR="002A2DC4" w:rsidRDefault="002A2DC4" w:rsidP="002A2DC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Summer Reading</w:t>
      </w:r>
      <w:r w:rsidR="009778E1">
        <w:rPr>
          <w:b/>
          <w:sz w:val="32"/>
          <w:szCs w:val="32"/>
          <w:u w:val="single"/>
        </w:rPr>
        <w:t xml:space="preserve"> for Incoming Sixth Graders 2015</w:t>
      </w:r>
    </w:p>
    <w:p w14:paraId="13807E3B" w14:textId="77777777" w:rsidR="002A2DC4" w:rsidRDefault="002A2DC4" w:rsidP="002A2DC4">
      <w:pPr>
        <w:jc w:val="center"/>
        <w:rPr>
          <w:b/>
          <w:sz w:val="32"/>
          <w:szCs w:val="32"/>
          <w:u w:val="single"/>
        </w:rPr>
      </w:pPr>
    </w:p>
    <w:p w14:paraId="43775495" w14:textId="1F7145F2" w:rsidR="002A2DC4" w:rsidRPr="009778E1" w:rsidRDefault="002A2DC4" w:rsidP="002A2DC4">
      <w:pPr>
        <w:rPr>
          <w:sz w:val="26"/>
          <w:szCs w:val="26"/>
        </w:rPr>
      </w:pPr>
      <w:r>
        <w:rPr>
          <w:sz w:val="32"/>
          <w:szCs w:val="32"/>
        </w:rPr>
        <w:tab/>
      </w:r>
      <w:r w:rsidRPr="009778E1">
        <w:rPr>
          <w:sz w:val="30"/>
          <w:szCs w:val="30"/>
        </w:rPr>
        <w:t xml:space="preserve">Please visit your public library and choose at least one of the following Nutmeg Nominee books to read over the summer. </w:t>
      </w:r>
      <w:r w:rsidR="009778E1" w:rsidRPr="009778E1">
        <w:rPr>
          <w:sz w:val="30"/>
          <w:szCs w:val="30"/>
        </w:rPr>
        <w:t xml:space="preserve">You should select two additional books of your choice as well.  </w:t>
      </w:r>
      <w:r w:rsidRPr="009778E1">
        <w:rPr>
          <w:sz w:val="30"/>
          <w:szCs w:val="30"/>
        </w:rPr>
        <w:t xml:space="preserve">Our goal is to have </w:t>
      </w:r>
      <w:r w:rsidR="009778E1" w:rsidRPr="009778E1">
        <w:rPr>
          <w:sz w:val="30"/>
          <w:szCs w:val="30"/>
        </w:rPr>
        <w:t>you</w:t>
      </w:r>
      <w:r w:rsidR="0006680B" w:rsidRPr="009778E1">
        <w:rPr>
          <w:sz w:val="30"/>
          <w:szCs w:val="30"/>
        </w:rPr>
        <w:t xml:space="preserve"> read at least three</w:t>
      </w:r>
      <w:r w:rsidRPr="009778E1">
        <w:rPr>
          <w:sz w:val="30"/>
          <w:szCs w:val="30"/>
        </w:rPr>
        <w:t xml:space="preserve"> books to</w:t>
      </w:r>
      <w:r w:rsidR="009778E1" w:rsidRPr="009778E1">
        <w:rPr>
          <w:sz w:val="30"/>
          <w:szCs w:val="30"/>
        </w:rPr>
        <w:t xml:space="preserve"> continue on your reading journey over the summer</w:t>
      </w:r>
      <w:r w:rsidRPr="009778E1">
        <w:rPr>
          <w:sz w:val="30"/>
          <w:szCs w:val="30"/>
        </w:rPr>
        <w:t>.  Parents who wish to investigate the approximate reading levels of the following books may do so</w:t>
      </w:r>
      <w:r w:rsidR="006C6975" w:rsidRPr="009778E1">
        <w:rPr>
          <w:sz w:val="30"/>
          <w:szCs w:val="30"/>
        </w:rPr>
        <w:t xml:space="preserve"> at our website</w:t>
      </w:r>
      <w:proofErr w:type="gramStart"/>
      <w:r w:rsidR="006C6975" w:rsidRPr="009778E1">
        <w:rPr>
          <w:sz w:val="30"/>
          <w:szCs w:val="30"/>
        </w:rPr>
        <w:t xml:space="preserve">:  </w:t>
      </w:r>
      <w:proofErr w:type="gramEnd"/>
      <w:hyperlink r:id="rId5" w:history="1">
        <w:r w:rsidR="006C6975" w:rsidRPr="009778E1">
          <w:rPr>
            <w:rFonts w:ascii="Helvetica Neue" w:hAnsi="Helvetica Neue" w:cs="Helvetica Neue"/>
            <w:color w:val="9A9A9A"/>
            <w:sz w:val="26"/>
            <w:szCs w:val="26"/>
            <w:u w:color="9A9A9A"/>
            <w:lang w:eastAsia="ja-JP"/>
          </w:rPr>
          <w:t>http://brooklynmiddleschoollibrary.wikispaces.com/Summer+Reading</w:t>
        </w:r>
      </w:hyperlink>
    </w:p>
    <w:p w14:paraId="53F4A5FA" w14:textId="77777777" w:rsidR="002A2DC4" w:rsidRPr="009778E1" w:rsidRDefault="002A2DC4" w:rsidP="002A2DC4">
      <w:pPr>
        <w:rPr>
          <w:sz w:val="30"/>
          <w:szCs w:val="30"/>
        </w:rPr>
      </w:pPr>
      <w:r w:rsidRPr="009778E1">
        <w:rPr>
          <w:sz w:val="30"/>
          <w:szCs w:val="30"/>
        </w:rPr>
        <w:t>Happy reading!</w:t>
      </w:r>
    </w:p>
    <w:p w14:paraId="3FB7080C" w14:textId="77777777" w:rsidR="009778E1" w:rsidRPr="009778E1" w:rsidRDefault="009778E1" w:rsidP="002A2DC4">
      <w:pPr>
        <w:rPr>
          <w:sz w:val="30"/>
          <w:szCs w:val="30"/>
        </w:rPr>
      </w:pPr>
    </w:p>
    <w:p w14:paraId="4D59992B" w14:textId="5CEC04D8" w:rsidR="009778E1" w:rsidRPr="00FD64F6" w:rsidRDefault="009778E1" w:rsidP="009778E1">
      <w:pPr>
        <w:rPr>
          <w:b/>
          <w:sz w:val="28"/>
          <w:szCs w:val="28"/>
        </w:rPr>
      </w:pPr>
      <w:r w:rsidRPr="00FD64F6">
        <w:rPr>
          <w:b/>
          <w:sz w:val="28"/>
          <w:szCs w:val="28"/>
        </w:rPr>
        <w:t>2015 Nominees</w:t>
      </w:r>
      <w:r w:rsidR="00807602">
        <w:rPr>
          <w:b/>
          <w:sz w:val="28"/>
          <w:szCs w:val="28"/>
        </w:rPr>
        <w:tab/>
      </w:r>
      <w:r w:rsidR="00807602">
        <w:rPr>
          <w:b/>
          <w:sz w:val="28"/>
          <w:szCs w:val="28"/>
        </w:rPr>
        <w:tab/>
      </w:r>
      <w:r w:rsidR="00807602">
        <w:rPr>
          <w:b/>
          <w:sz w:val="28"/>
          <w:szCs w:val="28"/>
        </w:rPr>
        <w:tab/>
      </w:r>
      <w:r w:rsidR="00807602">
        <w:rPr>
          <w:b/>
          <w:sz w:val="28"/>
          <w:szCs w:val="28"/>
        </w:rPr>
        <w:tab/>
      </w:r>
      <w:r w:rsidR="00807602">
        <w:rPr>
          <w:b/>
          <w:sz w:val="28"/>
          <w:szCs w:val="28"/>
        </w:rPr>
        <w:tab/>
      </w:r>
      <w:r w:rsidR="00807602">
        <w:rPr>
          <w:b/>
          <w:sz w:val="28"/>
          <w:szCs w:val="28"/>
        </w:rPr>
        <w:tab/>
      </w:r>
      <w:r w:rsidR="00807602">
        <w:rPr>
          <w:b/>
          <w:sz w:val="28"/>
          <w:szCs w:val="28"/>
        </w:rPr>
        <w:tab/>
      </w:r>
      <w:r w:rsidR="00807602">
        <w:rPr>
          <w:b/>
          <w:sz w:val="28"/>
          <w:szCs w:val="28"/>
        </w:rPr>
        <w:tab/>
      </w:r>
      <w:proofErr w:type="spellStart"/>
      <w:r w:rsidR="00807602">
        <w:rPr>
          <w:b/>
          <w:sz w:val="28"/>
          <w:szCs w:val="28"/>
        </w:rPr>
        <w:t>Lexile</w:t>
      </w:r>
      <w:proofErr w:type="spellEnd"/>
    </w:p>
    <w:p w14:paraId="3C6B8368" w14:textId="673429A3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Joshua Dread</w:t>
      </w:r>
      <w:r w:rsidRPr="00FD64F6">
        <w:rPr>
          <w:sz w:val="28"/>
          <w:szCs w:val="28"/>
        </w:rPr>
        <w:t xml:space="preserve"> – Bacon</w:t>
      </w:r>
      <w:r w:rsidRPr="00FD64F6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700</w:t>
      </w:r>
    </w:p>
    <w:p w14:paraId="039CFAA3" w14:textId="7061CD8C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King of the Mound</w:t>
      </w:r>
      <w:r w:rsidRPr="00FD64F6">
        <w:rPr>
          <w:sz w:val="28"/>
          <w:szCs w:val="28"/>
        </w:rPr>
        <w:t xml:space="preserve"> </w:t>
      </w:r>
      <w:r w:rsidR="00807602">
        <w:rPr>
          <w:sz w:val="28"/>
          <w:szCs w:val="28"/>
        </w:rPr>
        <w:t>–</w:t>
      </w:r>
      <w:r w:rsidRPr="00FD64F6">
        <w:rPr>
          <w:sz w:val="28"/>
          <w:szCs w:val="28"/>
        </w:rPr>
        <w:t xml:space="preserve"> Tooke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900</w:t>
      </w:r>
    </w:p>
    <w:p w14:paraId="3847E820" w14:textId="2952502A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Liar &amp; Spy</w:t>
      </w:r>
      <w:r w:rsidRPr="00FD64F6">
        <w:rPr>
          <w:sz w:val="28"/>
          <w:szCs w:val="28"/>
        </w:rPr>
        <w:t xml:space="preserve"> </w:t>
      </w:r>
      <w:r w:rsidR="00807602">
        <w:rPr>
          <w:sz w:val="28"/>
          <w:szCs w:val="28"/>
        </w:rPr>
        <w:t>–</w:t>
      </w:r>
      <w:r w:rsidRPr="00FD64F6">
        <w:rPr>
          <w:sz w:val="28"/>
          <w:szCs w:val="28"/>
        </w:rPr>
        <w:t xml:space="preserve"> Stead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670</w:t>
      </w:r>
    </w:p>
    <w:p w14:paraId="39A0F435" w14:textId="451E4352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Saint Louis Armstrong Beach</w:t>
      </w:r>
      <w:r w:rsidRPr="00FD64F6">
        <w:rPr>
          <w:sz w:val="28"/>
          <w:szCs w:val="28"/>
        </w:rPr>
        <w:t xml:space="preserve"> </w:t>
      </w:r>
      <w:r w:rsidR="00807602">
        <w:rPr>
          <w:sz w:val="28"/>
          <w:szCs w:val="28"/>
        </w:rPr>
        <w:t>–</w:t>
      </w:r>
      <w:r w:rsidRPr="00FD64F6">
        <w:rPr>
          <w:sz w:val="28"/>
          <w:szCs w:val="28"/>
        </w:rPr>
        <w:t xml:space="preserve"> Woods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660</w:t>
      </w:r>
    </w:p>
    <w:p w14:paraId="6EC57443" w14:textId="621C194C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Shadow</w:t>
      </w:r>
      <w:r w:rsidRPr="00FD64F6">
        <w:rPr>
          <w:sz w:val="28"/>
          <w:szCs w:val="28"/>
        </w:rPr>
        <w:t xml:space="preserve"> </w:t>
      </w:r>
      <w:r w:rsidR="00807602">
        <w:rPr>
          <w:sz w:val="28"/>
          <w:szCs w:val="28"/>
        </w:rPr>
        <w:t>–</w:t>
      </w:r>
      <w:r w:rsidRPr="00FD64F6">
        <w:rPr>
          <w:sz w:val="28"/>
          <w:szCs w:val="28"/>
        </w:rPr>
        <w:t xml:space="preserve"> </w:t>
      </w:r>
      <w:proofErr w:type="spellStart"/>
      <w:r w:rsidRPr="00FD64F6">
        <w:rPr>
          <w:sz w:val="28"/>
          <w:szCs w:val="28"/>
        </w:rPr>
        <w:t>Morpurgo</w:t>
      </w:r>
      <w:proofErr w:type="spellEnd"/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780</w:t>
      </w:r>
    </w:p>
    <w:p w14:paraId="280A1478" w14:textId="1DBADBAF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Spy School</w:t>
      </w:r>
      <w:r w:rsidRPr="00FD64F6">
        <w:rPr>
          <w:sz w:val="28"/>
          <w:szCs w:val="28"/>
        </w:rPr>
        <w:t xml:space="preserve"> </w:t>
      </w:r>
      <w:r w:rsidR="00807602">
        <w:rPr>
          <w:sz w:val="28"/>
          <w:szCs w:val="28"/>
        </w:rPr>
        <w:t>–</w:t>
      </w:r>
      <w:r w:rsidRPr="00FD64F6">
        <w:rPr>
          <w:sz w:val="28"/>
          <w:szCs w:val="28"/>
        </w:rPr>
        <w:t xml:space="preserve"> Gibbs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740</w:t>
      </w:r>
    </w:p>
    <w:p w14:paraId="25C00940" w14:textId="248A8EDC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Tuesdays at the Castle</w:t>
      </w:r>
      <w:r w:rsidRPr="00FD64F6">
        <w:rPr>
          <w:sz w:val="28"/>
          <w:szCs w:val="28"/>
        </w:rPr>
        <w:t xml:space="preserve"> – George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860</w:t>
      </w:r>
    </w:p>
    <w:p w14:paraId="532FA4EE" w14:textId="6D1FF9ED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 xml:space="preserve">The </w:t>
      </w:r>
      <w:proofErr w:type="spellStart"/>
      <w:r w:rsidRPr="00FD64F6">
        <w:rPr>
          <w:i/>
          <w:sz w:val="28"/>
          <w:szCs w:val="28"/>
        </w:rPr>
        <w:t>Unwanteds</w:t>
      </w:r>
      <w:proofErr w:type="spellEnd"/>
      <w:r w:rsidRPr="00FD64F6">
        <w:rPr>
          <w:sz w:val="28"/>
          <w:szCs w:val="28"/>
        </w:rPr>
        <w:t xml:space="preserve"> </w:t>
      </w:r>
      <w:r w:rsidR="00807602">
        <w:rPr>
          <w:sz w:val="28"/>
          <w:szCs w:val="28"/>
        </w:rPr>
        <w:t>–</w:t>
      </w:r>
      <w:r w:rsidRPr="00FD64F6">
        <w:rPr>
          <w:sz w:val="28"/>
          <w:szCs w:val="28"/>
        </w:rPr>
        <w:t xml:space="preserve"> </w:t>
      </w:r>
      <w:proofErr w:type="spellStart"/>
      <w:r w:rsidRPr="00FD64F6">
        <w:rPr>
          <w:sz w:val="28"/>
          <w:szCs w:val="28"/>
        </w:rPr>
        <w:t>McMann</w:t>
      </w:r>
      <w:proofErr w:type="spellEnd"/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880</w:t>
      </w:r>
    </w:p>
    <w:p w14:paraId="65D71FA4" w14:textId="7EC3F28E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Walls Within Walls</w:t>
      </w:r>
      <w:r w:rsidRPr="00FD64F6">
        <w:rPr>
          <w:sz w:val="28"/>
          <w:szCs w:val="28"/>
        </w:rPr>
        <w:t xml:space="preserve"> – Sherry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770</w:t>
      </w:r>
    </w:p>
    <w:p w14:paraId="08E5C6F9" w14:textId="3E3D1C5C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 xml:space="preserve">White Fur Flying </w:t>
      </w:r>
      <w:r w:rsidRPr="00FD64F6">
        <w:rPr>
          <w:sz w:val="28"/>
          <w:szCs w:val="28"/>
        </w:rPr>
        <w:t xml:space="preserve">– </w:t>
      </w:r>
      <w:proofErr w:type="spellStart"/>
      <w:r w:rsidRPr="00FD64F6">
        <w:rPr>
          <w:sz w:val="28"/>
          <w:szCs w:val="28"/>
        </w:rPr>
        <w:t>MacLachlan</w:t>
      </w:r>
      <w:proofErr w:type="spellEnd"/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450</w:t>
      </w:r>
    </w:p>
    <w:p w14:paraId="720F039D" w14:textId="77777777" w:rsidR="009778E1" w:rsidRPr="00FD64F6" w:rsidRDefault="009778E1" w:rsidP="009778E1">
      <w:pPr>
        <w:rPr>
          <w:sz w:val="28"/>
          <w:szCs w:val="28"/>
        </w:rPr>
      </w:pPr>
    </w:p>
    <w:p w14:paraId="587FD561" w14:textId="3B29CAE5" w:rsidR="009778E1" w:rsidRPr="00FD64F6" w:rsidRDefault="009778E1" w:rsidP="009778E1">
      <w:pPr>
        <w:rPr>
          <w:b/>
          <w:sz w:val="28"/>
          <w:szCs w:val="28"/>
        </w:rPr>
      </w:pPr>
      <w:r w:rsidRPr="00FD64F6">
        <w:rPr>
          <w:b/>
          <w:sz w:val="28"/>
          <w:szCs w:val="28"/>
        </w:rPr>
        <w:t>2016 Nominees</w:t>
      </w:r>
    </w:p>
    <w:p w14:paraId="450A90FA" w14:textId="4975C91E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The Blossoming Universe of Violet Diamond</w:t>
      </w:r>
      <w:r w:rsidRPr="00FD64F6">
        <w:rPr>
          <w:sz w:val="28"/>
          <w:szCs w:val="28"/>
        </w:rPr>
        <w:t xml:space="preserve"> – Woods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670</w:t>
      </w:r>
    </w:p>
    <w:p w14:paraId="416892DF" w14:textId="46B1599E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 xml:space="preserve">Elvis and the Underdogs </w:t>
      </w:r>
      <w:r w:rsidRPr="00FD64F6">
        <w:rPr>
          <w:sz w:val="28"/>
          <w:szCs w:val="28"/>
        </w:rPr>
        <w:t>– Lee &amp; Light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760</w:t>
      </w:r>
    </w:p>
    <w:p w14:paraId="63D75CDC" w14:textId="1CC7D473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The Ghosts of Tupelo Landing</w:t>
      </w:r>
      <w:r w:rsidRPr="00FD64F6">
        <w:rPr>
          <w:sz w:val="28"/>
          <w:szCs w:val="28"/>
        </w:rPr>
        <w:t xml:space="preserve"> – </w:t>
      </w:r>
      <w:proofErr w:type="spellStart"/>
      <w:r w:rsidRPr="00FD64F6">
        <w:rPr>
          <w:sz w:val="28"/>
          <w:szCs w:val="28"/>
        </w:rPr>
        <w:t>Turnage</w:t>
      </w:r>
      <w:proofErr w:type="spellEnd"/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550</w:t>
      </w:r>
    </w:p>
    <w:p w14:paraId="58125AAF" w14:textId="392DEF48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The Great Trouble:  A Mystery of London…</w:t>
      </w:r>
      <w:r w:rsidRPr="00FD64F6">
        <w:rPr>
          <w:sz w:val="28"/>
          <w:szCs w:val="28"/>
        </w:rPr>
        <w:t xml:space="preserve"> – Hopkinson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660</w:t>
      </w:r>
    </w:p>
    <w:p w14:paraId="532DC197" w14:textId="32417D24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Flora and Ulysses:  The Illuminated Adventures</w:t>
      </w:r>
      <w:r w:rsidRPr="00FD64F6">
        <w:rPr>
          <w:sz w:val="28"/>
          <w:szCs w:val="28"/>
        </w:rPr>
        <w:t xml:space="preserve"> – </w:t>
      </w:r>
      <w:proofErr w:type="spellStart"/>
      <w:r w:rsidRPr="00FD64F6">
        <w:rPr>
          <w:sz w:val="28"/>
          <w:szCs w:val="28"/>
        </w:rPr>
        <w:t>DiCamillo</w:t>
      </w:r>
      <w:proofErr w:type="spellEnd"/>
      <w:r w:rsidRPr="00FD64F6">
        <w:rPr>
          <w:sz w:val="28"/>
          <w:szCs w:val="28"/>
        </w:rPr>
        <w:t xml:space="preserve"> </w:t>
      </w:r>
      <w:r w:rsidR="00807602">
        <w:rPr>
          <w:sz w:val="28"/>
          <w:szCs w:val="28"/>
        </w:rPr>
        <w:tab/>
        <w:t>520</w:t>
      </w:r>
    </w:p>
    <w:p w14:paraId="1D68ABC7" w14:textId="156A9BB5" w:rsidR="009778E1" w:rsidRPr="00FD64F6" w:rsidRDefault="009778E1" w:rsidP="009778E1">
      <w:pPr>
        <w:rPr>
          <w:sz w:val="28"/>
          <w:szCs w:val="28"/>
        </w:rPr>
      </w:pPr>
      <w:proofErr w:type="spellStart"/>
      <w:r w:rsidRPr="00FD64F6">
        <w:rPr>
          <w:i/>
          <w:sz w:val="28"/>
          <w:szCs w:val="28"/>
        </w:rPr>
        <w:t>Liesl</w:t>
      </w:r>
      <w:proofErr w:type="spellEnd"/>
      <w:r w:rsidRPr="00FD64F6">
        <w:rPr>
          <w:i/>
          <w:sz w:val="28"/>
          <w:szCs w:val="28"/>
        </w:rPr>
        <w:t xml:space="preserve"> &amp; Po</w:t>
      </w:r>
      <w:r w:rsidRPr="00FD64F6">
        <w:rPr>
          <w:sz w:val="28"/>
          <w:szCs w:val="28"/>
        </w:rPr>
        <w:t xml:space="preserve"> – Oliver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830</w:t>
      </w:r>
    </w:p>
    <w:p w14:paraId="5392B6AD" w14:textId="35E42920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>The One and Only Ivan</w:t>
      </w:r>
      <w:r w:rsidRPr="00FD64F6">
        <w:rPr>
          <w:sz w:val="28"/>
          <w:szCs w:val="28"/>
        </w:rPr>
        <w:t xml:space="preserve"> – Applegate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570</w:t>
      </w:r>
    </w:p>
    <w:p w14:paraId="3E76EC54" w14:textId="0D0A7736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 xml:space="preserve">One Dog and His Boy </w:t>
      </w:r>
      <w:r w:rsidRPr="00FD64F6">
        <w:rPr>
          <w:sz w:val="28"/>
          <w:szCs w:val="28"/>
        </w:rPr>
        <w:t xml:space="preserve"> - Ibbotson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910</w:t>
      </w:r>
    </w:p>
    <w:p w14:paraId="7355386A" w14:textId="658C0A23" w:rsidR="009778E1" w:rsidRPr="00FD64F6" w:rsidRDefault="009778E1" w:rsidP="009778E1">
      <w:pPr>
        <w:rPr>
          <w:sz w:val="28"/>
          <w:szCs w:val="28"/>
        </w:rPr>
      </w:pPr>
      <w:r w:rsidRPr="00FD64F6">
        <w:rPr>
          <w:i/>
          <w:sz w:val="28"/>
          <w:szCs w:val="28"/>
        </w:rPr>
        <w:t xml:space="preserve">Pie </w:t>
      </w:r>
      <w:r w:rsidRPr="00FD64F6">
        <w:rPr>
          <w:sz w:val="28"/>
          <w:szCs w:val="28"/>
        </w:rPr>
        <w:t>– Weeks</w:t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930</w:t>
      </w:r>
    </w:p>
    <w:p w14:paraId="2EF14E3B" w14:textId="486DD168" w:rsidR="00E55770" w:rsidRPr="00FD64F6" w:rsidRDefault="009778E1">
      <w:pPr>
        <w:rPr>
          <w:sz w:val="28"/>
          <w:szCs w:val="28"/>
        </w:rPr>
      </w:pPr>
      <w:proofErr w:type="spellStart"/>
      <w:r w:rsidRPr="00FD64F6">
        <w:rPr>
          <w:i/>
          <w:sz w:val="28"/>
          <w:szCs w:val="28"/>
        </w:rPr>
        <w:t>Winterling</w:t>
      </w:r>
      <w:proofErr w:type="spellEnd"/>
      <w:r w:rsidRPr="00FD64F6">
        <w:rPr>
          <w:sz w:val="28"/>
          <w:szCs w:val="28"/>
        </w:rPr>
        <w:t xml:space="preserve"> – </w:t>
      </w:r>
      <w:proofErr w:type="spellStart"/>
      <w:r w:rsidRPr="00FD64F6">
        <w:rPr>
          <w:sz w:val="28"/>
          <w:szCs w:val="28"/>
        </w:rPr>
        <w:t>Prineas</w:t>
      </w:r>
      <w:proofErr w:type="spellEnd"/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</w:r>
      <w:r w:rsidR="00807602">
        <w:rPr>
          <w:sz w:val="28"/>
          <w:szCs w:val="28"/>
        </w:rPr>
        <w:tab/>
        <w:t>720</w:t>
      </w:r>
      <w:bookmarkStart w:id="0" w:name="_GoBack"/>
      <w:bookmarkEnd w:id="0"/>
    </w:p>
    <w:sectPr w:rsidR="00E55770" w:rsidRPr="00FD64F6" w:rsidSect="00F849E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DC4"/>
    <w:rsid w:val="0006680B"/>
    <w:rsid w:val="002A2DC4"/>
    <w:rsid w:val="006C6975"/>
    <w:rsid w:val="00807602"/>
    <w:rsid w:val="009778E1"/>
    <w:rsid w:val="00E55770"/>
    <w:rsid w:val="00FD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EFFF1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DC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DC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rooklynmiddleschoollibrary.wikispaces.com/Summer+Readin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Macintosh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 Laplante</dc:creator>
  <cp:keywords/>
  <dc:description/>
  <cp:lastModifiedBy>BMS</cp:lastModifiedBy>
  <cp:revision>2</cp:revision>
  <cp:lastPrinted>2015-06-02T17:26:00Z</cp:lastPrinted>
  <dcterms:created xsi:type="dcterms:W3CDTF">2015-06-03T13:49:00Z</dcterms:created>
  <dcterms:modified xsi:type="dcterms:W3CDTF">2015-06-03T13:49:00Z</dcterms:modified>
</cp:coreProperties>
</file>